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83" w:rsidRDefault="00DE7BAD" w:rsidP="00DE7BAD">
      <w:pPr>
        <w:pStyle w:val="Nagwek2"/>
        <w:tabs>
          <w:tab w:val="left" w:pos="336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6632" w:rsidRDefault="00D71B53" w:rsidP="00E46632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30545F">
        <w:rPr>
          <w:rFonts w:ascii="Times New Roman" w:hAnsi="Times New Roman"/>
          <w:sz w:val="24"/>
          <w:szCs w:val="24"/>
        </w:rPr>
        <w:t>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CB4738" w:rsidRPr="00935C98" w:rsidRDefault="00CB4738" w:rsidP="00CB4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98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CB4738" w:rsidRPr="00935C98" w:rsidRDefault="00CB4738" w:rsidP="00CB4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738" w:rsidRPr="00935C98" w:rsidRDefault="00CB4738" w:rsidP="00CB4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98">
        <w:rPr>
          <w:rFonts w:ascii="Times New Roman" w:hAnsi="Times New Roman" w:cs="Times New Roman"/>
          <w:sz w:val="24"/>
          <w:szCs w:val="24"/>
        </w:rPr>
        <w:t>CPV – 35200000-4 - Sprzęt bezpieczeństwa, gaśniczy, policyjny i obronny.</w:t>
      </w:r>
    </w:p>
    <w:p w:rsidR="00CB4738" w:rsidRPr="001C6C46" w:rsidRDefault="00CB4738" w:rsidP="001C6C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935C98">
        <w:rPr>
          <w:rFonts w:ascii="Times New Roman" w:hAnsi="Times New Roman" w:cs="Times New Roman"/>
          <w:sz w:val="24"/>
          <w:szCs w:val="24"/>
        </w:rPr>
        <w:br/>
      </w:r>
      <w:r w:rsidRPr="001C6C46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Pr="001C6C46">
        <w:rPr>
          <w:rFonts w:ascii="Times New Roman" w:hAnsi="Times New Roman" w:cs="Times New Roman"/>
          <w:sz w:val="24"/>
          <w:szCs w:val="24"/>
        </w:rPr>
        <w:t xml:space="preserve">: </w:t>
      </w:r>
      <w:r w:rsidRPr="001C6C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Dostawa </w:t>
      </w:r>
      <w:proofErr w:type="spellStart"/>
      <w:r w:rsidRPr="001C6C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wyważacza</w:t>
      </w:r>
      <w:proofErr w:type="spellEnd"/>
      <w:r w:rsidRPr="001C6C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hydraulicznego do drzwi</w:t>
      </w:r>
    </w:p>
    <w:p w:rsidR="00CB4738" w:rsidRPr="00935C98" w:rsidRDefault="00CB4738" w:rsidP="001C6C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738" w:rsidRDefault="00CB4738" w:rsidP="001C6C46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hanging="78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6C46">
        <w:rPr>
          <w:rFonts w:ascii="Times New Roman" w:hAnsi="Times New Roman" w:cs="Times New Roman"/>
          <w:b/>
          <w:sz w:val="24"/>
          <w:szCs w:val="24"/>
        </w:rPr>
        <w:t>Wymagania techniczne i funkcjonalne</w:t>
      </w:r>
      <w:r w:rsidR="001C6C46">
        <w:rPr>
          <w:rFonts w:ascii="Times New Roman" w:hAnsi="Times New Roman" w:cs="Times New Roman"/>
          <w:b/>
          <w:sz w:val="24"/>
          <w:szCs w:val="24"/>
        </w:rPr>
        <w:t xml:space="preserve"> elementów zestawu</w:t>
      </w:r>
      <w:r w:rsidRPr="001C6C46">
        <w:rPr>
          <w:rFonts w:ascii="Times New Roman" w:hAnsi="Times New Roman" w:cs="Times New Roman"/>
          <w:b/>
          <w:sz w:val="24"/>
          <w:szCs w:val="24"/>
        </w:rPr>
        <w:t>:</w:t>
      </w:r>
    </w:p>
    <w:p w:rsidR="001C6C46" w:rsidRPr="001C6C46" w:rsidRDefault="001C6C46" w:rsidP="001C6C4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738" w:rsidRPr="00935C98" w:rsidRDefault="00CB4738" w:rsidP="001C6C46">
      <w:pPr>
        <w:pStyle w:val="Akapitzlist"/>
        <w:numPr>
          <w:ilvl w:val="6"/>
          <w:numId w:val="14"/>
        </w:numPr>
        <w:spacing w:after="0"/>
        <w:ind w:left="567" w:hanging="283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935C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Wyważacz</w:t>
      </w:r>
      <w:proofErr w:type="spellEnd"/>
      <w:r w:rsidRPr="00935C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hydrauliczny do drzwi z zasilaniem akumulatorowym: </w:t>
      </w:r>
    </w:p>
    <w:p w:rsidR="00CB4738" w:rsidRPr="008A4764" w:rsidRDefault="008A4764" w:rsidP="008A4764">
      <w:pPr>
        <w:pStyle w:val="Akapitzlist"/>
        <w:autoSpaceDN w:val="0"/>
        <w:spacing w:after="0"/>
        <w:ind w:left="426" w:hanging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a) </w:t>
      </w:r>
      <w:r w:rsidR="00CB4738" w:rsidRPr="008A4764">
        <w:rPr>
          <w:rFonts w:ascii="Times New Roman" w:eastAsia="Calibri" w:hAnsi="Times New Roman" w:cs="Times New Roman"/>
          <w:sz w:val="24"/>
          <w:szCs w:val="24"/>
          <w:lang w:eastAsia="en-US"/>
        </w:rPr>
        <w:t>Maksymalne ciśnienie robocze – 720/72 bar/</w:t>
      </w:r>
      <w:proofErr w:type="spellStart"/>
      <w:r w:rsidR="00CB4738" w:rsidRPr="008A4764">
        <w:rPr>
          <w:rFonts w:ascii="Times New Roman" w:eastAsia="Calibri" w:hAnsi="Times New Roman" w:cs="Times New Roman"/>
          <w:sz w:val="24"/>
          <w:szCs w:val="24"/>
          <w:lang w:eastAsia="en-US"/>
        </w:rPr>
        <w:t>MPa</w:t>
      </w:r>
      <w:proofErr w:type="spellEnd"/>
      <w:r w:rsidR="00CB4738" w:rsidRPr="008A476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B4738" w:rsidRPr="00935C98" w:rsidRDefault="00CB4738" w:rsidP="001C6C46">
      <w:pPr>
        <w:numPr>
          <w:ilvl w:val="0"/>
          <w:numId w:val="14"/>
        </w:numPr>
        <w:autoSpaceDN w:val="0"/>
        <w:spacing w:after="0"/>
        <w:ind w:left="567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Maksymalna siła rozpierania nie mniejsza niż – 71/7,2 </w:t>
      </w:r>
      <w:proofErr w:type="spellStart"/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kN</w:t>
      </w:r>
      <w:proofErr w:type="spellEnd"/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/t;</w:t>
      </w:r>
    </w:p>
    <w:p w:rsidR="00CB4738" w:rsidRPr="00935C98" w:rsidRDefault="00CB4738" w:rsidP="001C6C46">
      <w:pPr>
        <w:numPr>
          <w:ilvl w:val="0"/>
          <w:numId w:val="14"/>
        </w:numPr>
        <w:autoSpaceDN w:val="0"/>
        <w:spacing w:after="0"/>
        <w:ind w:left="567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Maksymalna długość narzędzia zsuniętego - 728 mm;</w:t>
      </w:r>
    </w:p>
    <w:p w:rsidR="00CB4738" w:rsidRPr="00935C98" w:rsidRDefault="00CB4738" w:rsidP="001C6C46">
      <w:pPr>
        <w:numPr>
          <w:ilvl w:val="0"/>
          <w:numId w:val="14"/>
        </w:numPr>
        <w:autoSpaceDN w:val="0"/>
        <w:spacing w:after="0"/>
        <w:ind w:left="567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Minimalna długość narzędzia rozsuniętego - 1028 mm;</w:t>
      </w:r>
    </w:p>
    <w:p w:rsidR="00CB4738" w:rsidRPr="00935C98" w:rsidRDefault="00CB4738" w:rsidP="001C6C46">
      <w:pPr>
        <w:numPr>
          <w:ilvl w:val="0"/>
          <w:numId w:val="14"/>
        </w:numPr>
        <w:autoSpaceDN w:val="0"/>
        <w:spacing w:after="0"/>
        <w:ind w:left="567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Całkowity skok rozprowadzający - 300 mm;</w:t>
      </w:r>
    </w:p>
    <w:p w:rsidR="00CB4738" w:rsidRPr="00935C98" w:rsidRDefault="00CB4738" w:rsidP="001C6C46">
      <w:pPr>
        <w:numPr>
          <w:ilvl w:val="0"/>
          <w:numId w:val="14"/>
        </w:numPr>
        <w:autoSpaceDN w:val="0"/>
        <w:spacing w:after="0"/>
        <w:ind w:left="567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Waga urządzenia bez akumulatora nie większa niż - 12,4 kg;</w:t>
      </w:r>
    </w:p>
    <w:p w:rsidR="00CB4738" w:rsidRPr="00935C98" w:rsidRDefault="00CB4738" w:rsidP="001C6C46">
      <w:pPr>
        <w:numPr>
          <w:ilvl w:val="0"/>
          <w:numId w:val="14"/>
        </w:numPr>
        <w:autoSpaceDN w:val="0"/>
        <w:spacing w:after="0"/>
        <w:ind w:left="567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Waga urządzenia gotowego do pracy nie większa niż- 13,4 kg;</w:t>
      </w:r>
    </w:p>
    <w:p w:rsidR="00CB4738" w:rsidRPr="00935C98" w:rsidRDefault="00CB4738" w:rsidP="001C6C46">
      <w:pPr>
        <w:numPr>
          <w:ilvl w:val="0"/>
          <w:numId w:val="14"/>
        </w:numPr>
        <w:autoSpaceDN w:val="0"/>
        <w:spacing w:after="0"/>
        <w:ind w:left="567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Ochrona IP co najmniej IP54;</w:t>
      </w:r>
    </w:p>
    <w:p w:rsidR="00CB4738" w:rsidRPr="00935C98" w:rsidRDefault="00CB4738" w:rsidP="001C6C4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935C98">
        <w:rPr>
          <w:rFonts w:ascii="Times New Roman" w:hAnsi="Times New Roman" w:cs="Times New Roman"/>
          <w:sz w:val="24"/>
          <w:szCs w:val="24"/>
        </w:rPr>
        <w:t>Max. wymiary (</w:t>
      </w:r>
      <w:proofErr w:type="spellStart"/>
      <w:r w:rsidRPr="00935C98">
        <w:rPr>
          <w:rFonts w:ascii="Times New Roman" w:hAnsi="Times New Roman" w:cs="Times New Roman"/>
          <w:sz w:val="24"/>
          <w:szCs w:val="24"/>
        </w:rPr>
        <w:t>AxBxC</w:t>
      </w:r>
      <w:proofErr w:type="spellEnd"/>
      <w:r w:rsidRPr="00935C98">
        <w:rPr>
          <w:rFonts w:ascii="Times New Roman" w:hAnsi="Times New Roman" w:cs="Times New Roman"/>
          <w:sz w:val="24"/>
          <w:szCs w:val="24"/>
        </w:rPr>
        <w:t>) 193x728x277 mm;</w:t>
      </w:r>
    </w:p>
    <w:p w:rsidR="00CB4738" w:rsidRPr="00935C98" w:rsidRDefault="00CB4738" w:rsidP="001C6C46">
      <w:pPr>
        <w:numPr>
          <w:ilvl w:val="0"/>
          <w:numId w:val="14"/>
        </w:numPr>
        <w:autoSpaceDN w:val="0"/>
        <w:spacing w:after="0"/>
        <w:ind w:left="567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Minimalny zakresy temperatury pracy urządzenia (-15 ÷ +50)°C;</w:t>
      </w:r>
    </w:p>
    <w:p w:rsidR="00CB4738" w:rsidRPr="00935C98" w:rsidRDefault="00CB4738" w:rsidP="001C6C46">
      <w:pPr>
        <w:pStyle w:val="Akapitzlist"/>
        <w:numPr>
          <w:ilvl w:val="0"/>
          <w:numId w:val="20"/>
        </w:numPr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35C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Akumulator Li-</w:t>
      </w:r>
      <w:proofErr w:type="spellStart"/>
      <w:r w:rsidRPr="00935C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Ion</w:t>
      </w:r>
      <w:proofErr w:type="spellEnd"/>
      <w:r w:rsidRPr="00935C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dedykowany do oferowanego </w:t>
      </w:r>
      <w:proofErr w:type="spellStart"/>
      <w:r w:rsidRPr="00935C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wyważacza</w:t>
      </w:r>
      <w:proofErr w:type="spellEnd"/>
      <w:r w:rsidRPr="00935C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– 2 szt.</w:t>
      </w:r>
    </w:p>
    <w:p w:rsidR="00CB4738" w:rsidRPr="00935C98" w:rsidRDefault="00CB4738" w:rsidP="001C6C46">
      <w:pPr>
        <w:numPr>
          <w:ilvl w:val="0"/>
          <w:numId w:val="15"/>
        </w:numPr>
        <w:autoSpaceDN w:val="0"/>
        <w:spacing w:after="0"/>
        <w:ind w:left="993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Min. pojemność akumulatora - 5 Ah;</w:t>
      </w:r>
    </w:p>
    <w:p w:rsidR="00CB4738" w:rsidRPr="00935C98" w:rsidRDefault="00CB4738" w:rsidP="001C6C46">
      <w:pPr>
        <w:numPr>
          <w:ilvl w:val="0"/>
          <w:numId w:val="15"/>
        </w:numPr>
        <w:autoSpaceDN w:val="0"/>
        <w:spacing w:after="0"/>
        <w:ind w:left="993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Max. waga - 1 kg</w:t>
      </w:r>
      <w:bookmarkStart w:id="1" w:name="_Hlk138335031"/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bookmarkEnd w:id="1"/>
    <w:p w:rsidR="00CB4738" w:rsidRPr="00935C98" w:rsidRDefault="00CB4738" w:rsidP="001C6C46">
      <w:pPr>
        <w:pStyle w:val="Akapitzlist"/>
        <w:numPr>
          <w:ilvl w:val="0"/>
          <w:numId w:val="20"/>
        </w:numPr>
        <w:autoSpaceDN w:val="0"/>
        <w:spacing w:after="0"/>
        <w:ind w:left="567" w:hanging="283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35C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Ładowarka dedykowana do oferowanego akumulatora – 2 szt.</w:t>
      </w:r>
    </w:p>
    <w:p w:rsidR="00CB4738" w:rsidRPr="00935C98" w:rsidRDefault="00CB4738" w:rsidP="001C6C46">
      <w:pPr>
        <w:numPr>
          <w:ilvl w:val="0"/>
          <w:numId w:val="16"/>
        </w:numPr>
        <w:autoSpaceDN w:val="0"/>
        <w:spacing w:after="0"/>
        <w:ind w:left="993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Napięcie zasilania AC: 220-240 V; 50-60 </w:t>
      </w:r>
      <w:proofErr w:type="spellStart"/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Hz</w:t>
      </w:r>
      <w:proofErr w:type="spellEnd"/>
      <w:r w:rsidRPr="00935C98">
        <w:rPr>
          <w:rFonts w:ascii="Times New Roman" w:eastAsia="Calibri" w:hAnsi="Times New Roman" w:cs="Times New Roman"/>
          <w:sz w:val="24"/>
          <w:szCs w:val="24"/>
          <w:lang w:eastAsia="en-US"/>
        </w:rPr>
        <w:t>,  ;</w:t>
      </w:r>
    </w:p>
    <w:p w:rsidR="00CB4738" w:rsidRPr="00935C98" w:rsidRDefault="00CB4738" w:rsidP="001C6C46">
      <w:pPr>
        <w:numPr>
          <w:ilvl w:val="0"/>
          <w:numId w:val="20"/>
        </w:numPr>
        <w:autoSpaceDN w:val="0"/>
        <w:spacing w:after="0"/>
        <w:ind w:left="567" w:hanging="283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935C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Noszak</w:t>
      </w:r>
      <w:proofErr w:type="spellEnd"/>
      <w:r w:rsidRPr="00935C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dedykowany do oferowanego </w:t>
      </w:r>
      <w:proofErr w:type="spellStart"/>
      <w:r w:rsidRPr="00935C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wyważacza</w:t>
      </w:r>
      <w:proofErr w:type="spellEnd"/>
    </w:p>
    <w:p w:rsidR="00CB4738" w:rsidRPr="00935C98" w:rsidRDefault="00CB4738" w:rsidP="00CB4738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4738" w:rsidRPr="001C6C46" w:rsidRDefault="00CB4738" w:rsidP="001C6C46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454" w:hanging="170"/>
        <w:rPr>
          <w:rFonts w:ascii="Times New Roman" w:hAnsi="Times New Roman" w:cs="Times New Roman"/>
          <w:b/>
          <w:sz w:val="24"/>
          <w:szCs w:val="24"/>
        </w:rPr>
      </w:pPr>
      <w:r w:rsidRPr="001C6C46">
        <w:rPr>
          <w:rFonts w:ascii="Times New Roman" w:hAnsi="Times New Roman" w:cs="Times New Roman"/>
          <w:b/>
          <w:sz w:val="24"/>
          <w:szCs w:val="24"/>
        </w:rPr>
        <w:t>Wymagania w zakresie znakowania i cechowania:</w:t>
      </w:r>
    </w:p>
    <w:p w:rsidR="00CB4738" w:rsidRDefault="00CB4738" w:rsidP="001C6C46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35C98">
        <w:rPr>
          <w:rFonts w:ascii="Times New Roman" w:hAnsi="Times New Roman" w:cs="Times New Roman"/>
          <w:sz w:val="24"/>
          <w:szCs w:val="24"/>
        </w:rPr>
        <w:t xml:space="preserve">Urządzenie musi posiadać indywidualne oznakowanie zawierające numer seryjny </w:t>
      </w:r>
      <w:r w:rsidRPr="00935C98">
        <w:rPr>
          <w:rFonts w:ascii="Times New Roman" w:hAnsi="Times New Roman" w:cs="Times New Roman"/>
          <w:sz w:val="24"/>
          <w:szCs w:val="24"/>
        </w:rPr>
        <w:br/>
        <w:t>oraz typ/model/wersję.</w:t>
      </w:r>
    </w:p>
    <w:p w:rsidR="00653FCA" w:rsidRDefault="00653FCA" w:rsidP="00653FCA">
      <w:pPr>
        <w:pStyle w:val="Akapitzlist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3FCA" w:rsidRPr="00653FCA" w:rsidRDefault="00653FCA" w:rsidP="00653FC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CA">
        <w:rPr>
          <w:rFonts w:ascii="Times New Roman" w:hAnsi="Times New Roman" w:cs="Times New Roman"/>
          <w:b/>
          <w:sz w:val="24"/>
          <w:szCs w:val="24"/>
        </w:rPr>
        <w:t>Wymagania dotyczące gwarancji:</w:t>
      </w:r>
    </w:p>
    <w:p w:rsidR="00653FCA" w:rsidRDefault="00653FCA" w:rsidP="00653FCA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minimum 24 m-ce;</w:t>
      </w:r>
    </w:p>
    <w:p w:rsidR="00653FCA" w:rsidRPr="00653FCA" w:rsidRDefault="00653FCA" w:rsidP="00653FCA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obejmuje wszystkie elementy zestawu.</w:t>
      </w:r>
    </w:p>
    <w:p w:rsidR="00CB4738" w:rsidRPr="00935C98" w:rsidRDefault="00CB4738" w:rsidP="001C6C46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4738" w:rsidRPr="001C6C46" w:rsidRDefault="00CB4738" w:rsidP="001C6C46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C46">
        <w:rPr>
          <w:rFonts w:ascii="Times New Roman" w:hAnsi="Times New Roman" w:cs="Times New Roman"/>
          <w:b/>
          <w:sz w:val="24"/>
          <w:szCs w:val="24"/>
        </w:rPr>
        <w:t>Pozostałe wymagania</w:t>
      </w:r>
      <w:r w:rsidR="001C6C46">
        <w:rPr>
          <w:rFonts w:ascii="Times New Roman" w:hAnsi="Times New Roman" w:cs="Times New Roman"/>
          <w:b/>
          <w:sz w:val="24"/>
          <w:szCs w:val="24"/>
        </w:rPr>
        <w:t>:</w:t>
      </w:r>
    </w:p>
    <w:p w:rsidR="00CB4738" w:rsidRPr="00935C98" w:rsidRDefault="00CB4738" w:rsidP="001C6C46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35C98">
        <w:rPr>
          <w:rFonts w:ascii="Times New Roman" w:hAnsi="Times New Roman" w:cs="Times New Roman"/>
          <w:sz w:val="24"/>
          <w:szCs w:val="24"/>
        </w:rPr>
        <w:t>Urządzenie użytkowane zgodnie z instrukcją obsługi producenta nie może stwarzać zagrożenia dla bezpieczeństwa użytkownika.</w:t>
      </w:r>
    </w:p>
    <w:p w:rsidR="00E46632" w:rsidRPr="00935C98" w:rsidRDefault="00E46632" w:rsidP="001C6C46">
      <w:pPr>
        <w:pStyle w:val="Nagwek1"/>
        <w:spacing w:line="276" w:lineRule="auto"/>
        <w:rPr>
          <w:sz w:val="24"/>
          <w:szCs w:val="24"/>
        </w:rPr>
      </w:pPr>
    </w:p>
    <w:sectPr w:rsidR="00E46632" w:rsidRPr="00935C98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87" w:rsidRDefault="00DF2087" w:rsidP="005470D4">
      <w:pPr>
        <w:spacing w:after="0" w:line="240" w:lineRule="auto"/>
      </w:pPr>
      <w:r>
        <w:separator/>
      </w:r>
    </w:p>
  </w:endnote>
  <w:endnote w:type="continuationSeparator" w:id="0">
    <w:p w:rsidR="00DF2087" w:rsidRDefault="00DF2087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6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DF20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53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DF2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87" w:rsidRDefault="00DF2087" w:rsidP="005470D4">
      <w:pPr>
        <w:spacing w:after="0" w:line="240" w:lineRule="auto"/>
      </w:pPr>
      <w:r>
        <w:separator/>
      </w:r>
    </w:p>
  </w:footnote>
  <w:footnote w:type="continuationSeparator" w:id="0">
    <w:p w:rsidR="00DF2087" w:rsidRDefault="00DF2087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DF2087" w:rsidP="00EF5786">
    <w:pPr>
      <w:pStyle w:val="Nagwek"/>
      <w:rPr>
        <w:i/>
        <w:sz w:val="18"/>
        <w:szCs w:val="18"/>
      </w:rPr>
    </w:pPr>
  </w:p>
  <w:p w:rsidR="0089662D" w:rsidRDefault="00DF2087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83" w:rsidRDefault="00010083" w:rsidP="000100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5F2FB9">
      <w:rPr>
        <w:noProof/>
      </w:rPr>
      <w:drawing>
        <wp:inline distT="0" distB="0" distL="0" distR="0" wp14:anchorId="7E2CD68D" wp14:editId="192FE592">
          <wp:extent cx="570547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8A4764">
      <w:rPr>
        <w:rFonts w:ascii="Times New Roman" w:hAnsi="Times New Roman" w:cs="Times New Roman"/>
        <w:i/>
        <w:sz w:val="24"/>
        <w:szCs w:val="24"/>
      </w:rPr>
      <w:t>77</w:t>
    </w:r>
    <w:r w:rsidR="00A1481F">
      <w:rPr>
        <w:rFonts w:ascii="Times New Roman" w:hAnsi="Times New Roman" w:cs="Times New Roman"/>
        <w:i/>
        <w:sz w:val="24"/>
        <w:szCs w:val="24"/>
      </w:rPr>
      <w:t>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AA3"/>
    <w:multiLevelType w:val="hybridMultilevel"/>
    <w:tmpl w:val="9E548CDE"/>
    <w:lvl w:ilvl="0" w:tplc="3946B56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534C2"/>
    <w:multiLevelType w:val="hybridMultilevel"/>
    <w:tmpl w:val="D8DA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1B11"/>
    <w:multiLevelType w:val="hybridMultilevel"/>
    <w:tmpl w:val="02FA8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63A5"/>
    <w:multiLevelType w:val="hybridMultilevel"/>
    <w:tmpl w:val="EAEE295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84DA3"/>
    <w:multiLevelType w:val="hybridMultilevel"/>
    <w:tmpl w:val="0854C7AA"/>
    <w:lvl w:ilvl="0" w:tplc="E8F493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A2354"/>
    <w:multiLevelType w:val="multilevel"/>
    <w:tmpl w:val="CF3A7614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EE3259"/>
    <w:multiLevelType w:val="hybridMultilevel"/>
    <w:tmpl w:val="67DC0334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1331B"/>
    <w:multiLevelType w:val="hybridMultilevel"/>
    <w:tmpl w:val="4CB8AA74"/>
    <w:lvl w:ilvl="0" w:tplc="D41248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Theme="minorEastAsia" w:hAnsiTheme="minorHAnsi" w:cstheme="minorBid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63868"/>
    <w:multiLevelType w:val="hybridMultilevel"/>
    <w:tmpl w:val="4F42F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DF15BB"/>
    <w:multiLevelType w:val="hybridMultilevel"/>
    <w:tmpl w:val="FECA33C2"/>
    <w:lvl w:ilvl="0" w:tplc="5FD850B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044A35"/>
    <w:multiLevelType w:val="hybridMultilevel"/>
    <w:tmpl w:val="2B20C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0083"/>
    <w:rsid w:val="0003058D"/>
    <w:rsid w:val="00031931"/>
    <w:rsid w:val="000462CE"/>
    <w:rsid w:val="00060B6F"/>
    <w:rsid w:val="00082D65"/>
    <w:rsid w:val="00087781"/>
    <w:rsid w:val="000F33F7"/>
    <w:rsid w:val="001002EA"/>
    <w:rsid w:val="00125595"/>
    <w:rsid w:val="0018090C"/>
    <w:rsid w:val="00192D93"/>
    <w:rsid w:val="00193253"/>
    <w:rsid w:val="001A420C"/>
    <w:rsid w:val="001A7A48"/>
    <w:rsid w:val="001C6C46"/>
    <w:rsid w:val="001D2340"/>
    <w:rsid w:val="0023739B"/>
    <w:rsid w:val="00282BD7"/>
    <w:rsid w:val="002A3297"/>
    <w:rsid w:val="002D6AD1"/>
    <w:rsid w:val="0030545F"/>
    <w:rsid w:val="0035744A"/>
    <w:rsid w:val="00367E63"/>
    <w:rsid w:val="003B7299"/>
    <w:rsid w:val="003F00DE"/>
    <w:rsid w:val="0042230F"/>
    <w:rsid w:val="004C24BB"/>
    <w:rsid w:val="004F2629"/>
    <w:rsid w:val="00510294"/>
    <w:rsid w:val="00513A3B"/>
    <w:rsid w:val="00520DC3"/>
    <w:rsid w:val="005418AA"/>
    <w:rsid w:val="005470D4"/>
    <w:rsid w:val="00634FB5"/>
    <w:rsid w:val="00653FCA"/>
    <w:rsid w:val="006854CC"/>
    <w:rsid w:val="006B15C5"/>
    <w:rsid w:val="006D1F71"/>
    <w:rsid w:val="006E05E9"/>
    <w:rsid w:val="006F644B"/>
    <w:rsid w:val="00712054"/>
    <w:rsid w:val="00732EE7"/>
    <w:rsid w:val="00765786"/>
    <w:rsid w:val="007A700A"/>
    <w:rsid w:val="007C0578"/>
    <w:rsid w:val="00825FBF"/>
    <w:rsid w:val="00861A42"/>
    <w:rsid w:val="00884D8D"/>
    <w:rsid w:val="008A4764"/>
    <w:rsid w:val="008B4189"/>
    <w:rsid w:val="008B6A09"/>
    <w:rsid w:val="008E0985"/>
    <w:rsid w:val="008E5B84"/>
    <w:rsid w:val="008F265A"/>
    <w:rsid w:val="008F4FE4"/>
    <w:rsid w:val="00935C98"/>
    <w:rsid w:val="00962930"/>
    <w:rsid w:val="009808E8"/>
    <w:rsid w:val="009C4F0D"/>
    <w:rsid w:val="009C709E"/>
    <w:rsid w:val="00A1481F"/>
    <w:rsid w:val="00A553C3"/>
    <w:rsid w:val="00A9663C"/>
    <w:rsid w:val="00AC5DDF"/>
    <w:rsid w:val="00AD36B0"/>
    <w:rsid w:val="00B30381"/>
    <w:rsid w:val="00BC77AF"/>
    <w:rsid w:val="00BE3C9F"/>
    <w:rsid w:val="00C13613"/>
    <w:rsid w:val="00C76727"/>
    <w:rsid w:val="00CB4738"/>
    <w:rsid w:val="00D71B53"/>
    <w:rsid w:val="00D72057"/>
    <w:rsid w:val="00D94C0A"/>
    <w:rsid w:val="00DC7A44"/>
    <w:rsid w:val="00DD5631"/>
    <w:rsid w:val="00DD75F1"/>
    <w:rsid w:val="00DE7BAD"/>
    <w:rsid w:val="00DF2087"/>
    <w:rsid w:val="00E278DB"/>
    <w:rsid w:val="00E46632"/>
    <w:rsid w:val="00E53416"/>
    <w:rsid w:val="00EB6532"/>
    <w:rsid w:val="00EE3E60"/>
    <w:rsid w:val="00EF01B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42512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4</cp:revision>
  <cp:lastPrinted>2022-09-15T11:42:00Z</cp:lastPrinted>
  <dcterms:created xsi:type="dcterms:W3CDTF">2023-08-11T06:06:00Z</dcterms:created>
  <dcterms:modified xsi:type="dcterms:W3CDTF">2023-08-11T06:18:00Z</dcterms:modified>
</cp:coreProperties>
</file>